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FD358" w14:textId="54752AE4" w:rsidR="00CB088E" w:rsidRPr="00685DBE" w:rsidRDefault="002F2ED0" w:rsidP="002F2E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DBE">
        <w:rPr>
          <w:rFonts w:ascii="Times New Roman" w:hAnsi="Times New Roman" w:cs="Times New Roman"/>
          <w:b/>
          <w:bCs/>
          <w:sz w:val="24"/>
          <w:szCs w:val="24"/>
        </w:rPr>
        <w:t>Grievance Day Town of Rosendale</w:t>
      </w:r>
    </w:p>
    <w:p w14:paraId="1F7635E5" w14:textId="1587A969" w:rsidR="002F2ED0" w:rsidRPr="00685DBE" w:rsidRDefault="002F2ED0" w:rsidP="002F2E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DBE">
        <w:rPr>
          <w:rFonts w:ascii="Times New Roman" w:hAnsi="Times New Roman" w:cs="Times New Roman"/>
          <w:b/>
          <w:bCs/>
          <w:sz w:val="24"/>
          <w:szCs w:val="24"/>
        </w:rPr>
        <w:t>Assessment Review May 28</w:t>
      </w:r>
      <w:r w:rsidRPr="00685D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85DBE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5860F930" w14:textId="77777777" w:rsidR="00D31235" w:rsidRPr="00685DBE" w:rsidRDefault="00D31235" w:rsidP="002F2E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D14E38" w14:textId="00E6BD36" w:rsidR="002F2ED0" w:rsidRPr="00685DBE" w:rsidRDefault="002F2ED0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>Board members present: Nick Ganter, Marisa Podes, William McGahan. Carol Garfinkel, Jeremey Barracca (</w:t>
      </w:r>
      <w:r w:rsidR="00D31235" w:rsidRPr="00685DBE">
        <w:rPr>
          <w:rFonts w:ascii="Times New Roman" w:hAnsi="Times New Roman" w:cs="Times New Roman"/>
          <w:sz w:val="20"/>
          <w:szCs w:val="20"/>
        </w:rPr>
        <w:t>Assessor</w:t>
      </w:r>
      <w:r w:rsidRPr="00685DBE">
        <w:rPr>
          <w:rFonts w:ascii="Times New Roman" w:hAnsi="Times New Roman" w:cs="Times New Roman"/>
          <w:sz w:val="20"/>
          <w:szCs w:val="20"/>
        </w:rPr>
        <w:t>)</w:t>
      </w:r>
      <w:r w:rsidR="00D31235" w:rsidRPr="00685DBE">
        <w:rPr>
          <w:rFonts w:ascii="Times New Roman" w:hAnsi="Times New Roman" w:cs="Times New Roman"/>
          <w:sz w:val="20"/>
          <w:szCs w:val="20"/>
        </w:rPr>
        <w:t>, Isabella Parisio (taking minutes)</w:t>
      </w:r>
    </w:p>
    <w:p w14:paraId="30C43D00" w14:textId="3E85D436" w:rsidR="002F2ED0" w:rsidRPr="00685DBE" w:rsidRDefault="002F2ED0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Meeting called to order by Marisa Podes at 3pm. This meeting was held at Rondout Municipal Center, 1915 Lucas Ave Cottekill, NY 12419 in room M-15. </w:t>
      </w:r>
    </w:p>
    <w:p w14:paraId="1DC6DECD" w14:textId="2AD98388" w:rsidR="002F2ED0" w:rsidRPr="00685DBE" w:rsidRDefault="002F2ED0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Only 1 appointment this afternoon for 4pm. </w:t>
      </w:r>
    </w:p>
    <w:p w14:paraId="09B82F9F" w14:textId="59AB9AE1" w:rsidR="002F2ED0" w:rsidRPr="00685DBE" w:rsidRDefault="002F2ED0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>Rochelle Spiro, 167 Cottekill Rd SBL 62.3-7-4 sworn in by Marisa Podes AT 4PM.</w:t>
      </w:r>
    </w:p>
    <w:p w14:paraId="6731C632" w14:textId="2ACA4885" w:rsidR="002F2ED0" w:rsidRPr="00685DBE" w:rsidRDefault="002F2ED0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Rochelle states in 2022 her roof was damaged and repaired by insurance who calculated her square feet of home. Says the town is adding the church which is not a living space into square feet as well as porch and loft space which cannot be stood in. </w:t>
      </w:r>
    </w:p>
    <w:p w14:paraId="79F9B378" w14:textId="69973880" w:rsidR="002F2ED0" w:rsidRPr="00685DBE" w:rsidRDefault="002F2ED0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Also </w:t>
      </w:r>
      <w:r w:rsidR="00D31235" w:rsidRPr="00685DBE">
        <w:rPr>
          <w:rFonts w:ascii="Times New Roman" w:hAnsi="Times New Roman" w:cs="Times New Roman"/>
          <w:sz w:val="20"/>
          <w:szCs w:val="20"/>
        </w:rPr>
        <w:t>state</w:t>
      </w:r>
      <w:r w:rsidRPr="00685DBE">
        <w:rPr>
          <w:rFonts w:ascii="Times New Roman" w:hAnsi="Times New Roman" w:cs="Times New Roman"/>
          <w:sz w:val="20"/>
          <w:szCs w:val="20"/>
        </w:rPr>
        <w:t xml:space="preserve"> taxes </w:t>
      </w:r>
      <w:r w:rsidR="00A55BE8" w:rsidRPr="00685DBE">
        <w:rPr>
          <w:rFonts w:ascii="Times New Roman" w:hAnsi="Times New Roman" w:cs="Times New Roman"/>
          <w:sz w:val="20"/>
          <w:szCs w:val="20"/>
        </w:rPr>
        <w:t>have</w:t>
      </w:r>
      <w:r w:rsidRPr="00685DBE">
        <w:rPr>
          <w:rFonts w:ascii="Times New Roman" w:hAnsi="Times New Roman" w:cs="Times New Roman"/>
          <w:sz w:val="20"/>
          <w:szCs w:val="20"/>
        </w:rPr>
        <w:t xml:space="preserve"> gone up 3 times and the 5% tax increase that none of her neighbors got.</w:t>
      </w:r>
    </w:p>
    <w:p w14:paraId="321BEF0C" w14:textId="0B2E5315" w:rsidR="002F2ED0" w:rsidRPr="00685DBE" w:rsidRDefault="002F2ED0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Carol explains the </w:t>
      </w:r>
      <w:r w:rsidR="00A55BE8" w:rsidRPr="00685DBE">
        <w:rPr>
          <w:rFonts w:ascii="Times New Roman" w:hAnsi="Times New Roman" w:cs="Times New Roman"/>
          <w:sz w:val="20"/>
          <w:szCs w:val="20"/>
        </w:rPr>
        <w:t>taxpayer</w:t>
      </w:r>
      <w:r w:rsidRPr="00685DBE">
        <w:rPr>
          <w:rFonts w:ascii="Times New Roman" w:hAnsi="Times New Roman" w:cs="Times New Roman"/>
          <w:sz w:val="20"/>
          <w:szCs w:val="20"/>
        </w:rPr>
        <w:t xml:space="preserve"> must bring us complete form and exact number they want property to be assessed at with evidence. </w:t>
      </w:r>
    </w:p>
    <w:p w14:paraId="0F67B637" w14:textId="7AA90EB4" w:rsidR="002F2ED0" w:rsidRPr="00685DBE" w:rsidRDefault="002F2ED0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Rochelle claims her property is assessed higher than everyone around her and hers has </w:t>
      </w:r>
      <w:r w:rsidR="00A55BE8" w:rsidRPr="00685DBE">
        <w:rPr>
          <w:rFonts w:ascii="Times New Roman" w:hAnsi="Times New Roman" w:cs="Times New Roman"/>
          <w:sz w:val="20"/>
          <w:szCs w:val="20"/>
        </w:rPr>
        <w:t>fewer</w:t>
      </w:r>
      <w:r w:rsidRPr="00685DBE">
        <w:rPr>
          <w:rFonts w:ascii="Times New Roman" w:hAnsi="Times New Roman" w:cs="Times New Roman"/>
          <w:sz w:val="20"/>
          <w:szCs w:val="20"/>
        </w:rPr>
        <w:t xml:space="preserve"> square feet with no renovations. </w:t>
      </w:r>
    </w:p>
    <w:p w14:paraId="43F57709" w14:textId="43D7DF97" w:rsidR="002F2ED0" w:rsidRPr="00685DBE" w:rsidRDefault="002F2ED0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>Rochelle believes it should be assessed at 320k, while it is currently assessed at 340k.</w:t>
      </w:r>
      <w:r w:rsidR="00A55BE8" w:rsidRPr="00685DBE">
        <w:rPr>
          <w:rFonts w:ascii="Times New Roman" w:hAnsi="Times New Roman" w:cs="Times New Roman"/>
          <w:sz w:val="20"/>
          <w:szCs w:val="20"/>
        </w:rPr>
        <w:t xml:space="preserve"> She is also asking board should give her a number tat the house should be assessed at.</w:t>
      </w:r>
    </w:p>
    <w:p w14:paraId="39B9181D" w14:textId="675D5808" w:rsidR="00A55BE8" w:rsidRPr="00685DBE" w:rsidRDefault="00A55BE8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>Marisa explains they need a specific number provided by Rochelle, suggests assessor comes to look at property himself.</w:t>
      </w:r>
    </w:p>
    <w:p w14:paraId="43BD51FA" w14:textId="73CF238E" w:rsidR="00A55BE8" w:rsidRPr="00685DBE" w:rsidRDefault="00A55BE8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Jeremey says square feet can be measured differently than how insurance does it. </w:t>
      </w:r>
    </w:p>
    <w:p w14:paraId="0249983D" w14:textId="06E5B621" w:rsidR="00A55BE8" w:rsidRPr="00685DBE" w:rsidRDefault="00A55BE8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Nick proposes we </w:t>
      </w:r>
      <w:r w:rsidR="00D31235" w:rsidRPr="00685DBE">
        <w:rPr>
          <w:rFonts w:ascii="Times New Roman" w:hAnsi="Times New Roman" w:cs="Times New Roman"/>
          <w:sz w:val="20"/>
          <w:szCs w:val="20"/>
        </w:rPr>
        <w:t>adjourn</w:t>
      </w:r>
      <w:r w:rsidRPr="00685DBE">
        <w:rPr>
          <w:rFonts w:ascii="Times New Roman" w:hAnsi="Times New Roman" w:cs="Times New Roman"/>
          <w:sz w:val="20"/>
          <w:szCs w:val="20"/>
        </w:rPr>
        <w:t xml:space="preserve"> another meeting after </w:t>
      </w:r>
      <w:r w:rsidR="00D31235" w:rsidRPr="00685DBE">
        <w:rPr>
          <w:rFonts w:ascii="Times New Roman" w:hAnsi="Times New Roman" w:cs="Times New Roman"/>
          <w:sz w:val="20"/>
          <w:szCs w:val="20"/>
        </w:rPr>
        <w:t>the assessor</w:t>
      </w:r>
      <w:r w:rsidRPr="00685DBE">
        <w:rPr>
          <w:rFonts w:ascii="Times New Roman" w:hAnsi="Times New Roman" w:cs="Times New Roman"/>
          <w:sz w:val="20"/>
          <w:szCs w:val="20"/>
        </w:rPr>
        <w:t xml:space="preserve"> looks at property and more evidence is brought. </w:t>
      </w:r>
    </w:p>
    <w:p w14:paraId="547BB36D" w14:textId="21C1D89A" w:rsidR="00A55BE8" w:rsidRPr="00685DBE" w:rsidRDefault="00A55BE8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>Carol says church attached to house raises value.</w:t>
      </w:r>
    </w:p>
    <w:p w14:paraId="0EA6C903" w14:textId="38C9277D" w:rsidR="00A55BE8" w:rsidRPr="00685DBE" w:rsidRDefault="00A55BE8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They further discussed value and square </w:t>
      </w:r>
      <w:r w:rsidR="00D31235" w:rsidRPr="00685DBE">
        <w:rPr>
          <w:rFonts w:ascii="Times New Roman" w:hAnsi="Times New Roman" w:cs="Times New Roman"/>
          <w:sz w:val="20"/>
          <w:szCs w:val="20"/>
        </w:rPr>
        <w:t>feet;</w:t>
      </w:r>
      <w:r w:rsidRPr="00685DBE">
        <w:rPr>
          <w:rFonts w:ascii="Times New Roman" w:hAnsi="Times New Roman" w:cs="Times New Roman"/>
          <w:sz w:val="20"/>
          <w:szCs w:val="20"/>
        </w:rPr>
        <w:t xml:space="preserve"> Rochelle must return with more evidence for </w:t>
      </w:r>
      <w:r w:rsidR="00D31235" w:rsidRPr="00685DBE">
        <w:rPr>
          <w:rFonts w:ascii="Times New Roman" w:hAnsi="Times New Roman" w:cs="Times New Roman"/>
          <w:sz w:val="20"/>
          <w:szCs w:val="20"/>
        </w:rPr>
        <w:t>the case</w:t>
      </w:r>
      <w:r w:rsidRPr="00685DBE">
        <w:rPr>
          <w:rFonts w:ascii="Times New Roman" w:hAnsi="Times New Roman" w:cs="Times New Roman"/>
          <w:sz w:val="20"/>
          <w:szCs w:val="20"/>
        </w:rPr>
        <w:t xml:space="preserve"> to be adjourned. </w:t>
      </w:r>
    </w:p>
    <w:p w14:paraId="7CF1C9D8" w14:textId="2A40C331" w:rsidR="00A55BE8" w:rsidRPr="00685DBE" w:rsidRDefault="00D31235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>The board</w:t>
      </w:r>
      <w:r w:rsidR="00A55BE8" w:rsidRPr="00685DBE">
        <w:rPr>
          <w:rFonts w:ascii="Times New Roman" w:hAnsi="Times New Roman" w:cs="Times New Roman"/>
          <w:sz w:val="20"/>
          <w:szCs w:val="20"/>
        </w:rPr>
        <w:t xml:space="preserve"> discusses square feet and what insurance states versus what town says her assessment is. </w:t>
      </w:r>
    </w:p>
    <w:p w14:paraId="7F08B879" w14:textId="4D9AA445" w:rsidR="00A55BE8" w:rsidRPr="00685DBE" w:rsidRDefault="00A55BE8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Meeting is ending- Rochelle is going to bring more evidence within 10 days of grievance, board again suggests having assessor come to property. </w:t>
      </w:r>
    </w:p>
    <w:p w14:paraId="581B56E2" w14:textId="11C6283B" w:rsidR="00A55BE8" w:rsidRPr="00685DBE" w:rsidRDefault="00A55BE8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>Board takes her grievance form and Rochelle will come back.</w:t>
      </w:r>
    </w:p>
    <w:p w14:paraId="47D34B61" w14:textId="0C3C14ED" w:rsidR="00A55BE8" w:rsidRPr="00685DBE" w:rsidRDefault="00A55BE8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Time out 5:17. </w:t>
      </w:r>
    </w:p>
    <w:p w14:paraId="784956AB" w14:textId="18BF0554" w:rsidR="00A55BE8" w:rsidRPr="00685DBE" w:rsidRDefault="00A55BE8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>6:00 Marisa started 2</w:t>
      </w:r>
      <w:r w:rsidRPr="00685DB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685DBE">
        <w:rPr>
          <w:rFonts w:ascii="Times New Roman" w:hAnsi="Times New Roman" w:cs="Times New Roman"/>
          <w:sz w:val="20"/>
          <w:szCs w:val="20"/>
        </w:rPr>
        <w:t xml:space="preserve"> half.</w:t>
      </w:r>
    </w:p>
    <w:p w14:paraId="7A0D1FD7" w14:textId="2198BE80" w:rsidR="00A55BE8" w:rsidRPr="00685DBE" w:rsidRDefault="00A55BE8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No </w:t>
      </w:r>
      <w:r w:rsidR="00D31235" w:rsidRPr="00685DBE">
        <w:rPr>
          <w:rFonts w:ascii="Times New Roman" w:hAnsi="Times New Roman" w:cs="Times New Roman"/>
          <w:sz w:val="20"/>
          <w:szCs w:val="20"/>
        </w:rPr>
        <w:t>appointments</w:t>
      </w:r>
      <w:r w:rsidRPr="00685DBE">
        <w:rPr>
          <w:rFonts w:ascii="Times New Roman" w:hAnsi="Times New Roman" w:cs="Times New Roman"/>
          <w:sz w:val="20"/>
          <w:szCs w:val="20"/>
        </w:rPr>
        <w:t xml:space="preserve"> for 2</w:t>
      </w:r>
      <w:r w:rsidRPr="00685DB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685DBE">
        <w:rPr>
          <w:rFonts w:ascii="Times New Roman" w:hAnsi="Times New Roman" w:cs="Times New Roman"/>
          <w:sz w:val="20"/>
          <w:szCs w:val="20"/>
        </w:rPr>
        <w:t xml:space="preserve"> half. </w:t>
      </w:r>
    </w:p>
    <w:p w14:paraId="57C6C345" w14:textId="34E345A0" w:rsidR="00A55BE8" w:rsidRPr="00685DBE" w:rsidRDefault="00A55BE8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 xml:space="preserve">Time out: 8:00pm. </w:t>
      </w:r>
    </w:p>
    <w:p w14:paraId="07EC4695" w14:textId="7A546542" w:rsidR="00A55BE8" w:rsidRPr="00685DBE" w:rsidRDefault="00685DBE" w:rsidP="002F2ED0">
      <w:pPr>
        <w:rPr>
          <w:rFonts w:ascii="Times New Roman" w:hAnsi="Times New Roman" w:cs="Times New Roman"/>
          <w:sz w:val="20"/>
          <w:szCs w:val="20"/>
        </w:rPr>
      </w:pPr>
      <w:r w:rsidRPr="00685DBE">
        <w:rPr>
          <w:rFonts w:ascii="Times New Roman" w:hAnsi="Times New Roman" w:cs="Times New Roman"/>
          <w:sz w:val="20"/>
          <w:szCs w:val="20"/>
        </w:rPr>
        <w:t>Respectively Submitted by Isabella Parisio</w:t>
      </w:r>
    </w:p>
    <w:sectPr w:rsidR="00A55BE8" w:rsidRPr="00685DBE" w:rsidSect="00685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D0"/>
    <w:rsid w:val="00006661"/>
    <w:rsid w:val="000504D6"/>
    <w:rsid w:val="00076D55"/>
    <w:rsid w:val="000847A7"/>
    <w:rsid w:val="0008680B"/>
    <w:rsid w:val="000D0B5E"/>
    <w:rsid w:val="001062FD"/>
    <w:rsid w:val="0015700E"/>
    <w:rsid w:val="001F5FD8"/>
    <w:rsid w:val="00205AF5"/>
    <w:rsid w:val="002520D7"/>
    <w:rsid w:val="002555AC"/>
    <w:rsid w:val="002F2ED0"/>
    <w:rsid w:val="003208EE"/>
    <w:rsid w:val="00342BCE"/>
    <w:rsid w:val="003C0849"/>
    <w:rsid w:val="0041040B"/>
    <w:rsid w:val="0042562B"/>
    <w:rsid w:val="00496184"/>
    <w:rsid w:val="00526898"/>
    <w:rsid w:val="00680FE1"/>
    <w:rsid w:val="00685DBE"/>
    <w:rsid w:val="0076289C"/>
    <w:rsid w:val="00762BFF"/>
    <w:rsid w:val="00781D0C"/>
    <w:rsid w:val="00797B30"/>
    <w:rsid w:val="007A33A1"/>
    <w:rsid w:val="007D7FAE"/>
    <w:rsid w:val="0083026D"/>
    <w:rsid w:val="0088052C"/>
    <w:rsid w:val="008860E0"/>
    <w:rsid w:val="00A109C6"/>
    <w:rsid w:val="00A55BE8"/>
    <w:rsid w:val="00AA48CD"/>
    <w:rsid w:val="00AE7328"/>
    <w:rsid w:val="00AF4599"/>
    <w:rsid w:val="00B26B2E"/>
    <w:rsid w:val="00B32C7B"/>
    <w:rsid w:val="00B57448"/>
    <w:rsid w:val="00BE0144"/>
    <w:rsid w:val="00C15D8A"/>
    <w:rsid w:val="00C22B2E"/>
    <w:rsid w:val="00C511B9"/>
    <w:rsid w:val="00C54636"/>
    <w:rsid w:val="00C8490F"/>
    <w:rsid w:val="00CA263B"/>
    <w:rsid w:val="00CB088E"/>
    <w:rsid w:val="00CB0C9D"/>
    <w:rsid w:val="00CB75BE"/>
    <w:rsid w:val="00CD0DC7"/>
    <w:rsid w:val="00CF5E11"/>
    <w:rsid w:val="00D31235"/>
    <w:rsid w:val="00D63607"/>
    <w:rsid w:val="00DA3213"/>
    <w:rsid w:val="00DB40A6"/>
    <w:rsid w:val="00DF64A3"/>
    <w:rsid w:val="00E557DC"/>
    <w:rsid w:val="00EF14E3"/>
    <w:rsid w:val="00EF17E4"/>
    <w:rsid w:val="00F64D03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CDF6"/>
  <w15:chartTrackingRefBased/>
  <w15:docId w15:val="{E5A4808A-4827-47C6-89C4-943F661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1995B96A1334FB9C7F7C6BFDDD166" ma:contentTypeVersion="5" ma:contentTypeDescription="Create a new document." ma:contentTypeScope="" ma:versionID="7cfad9296c8086b0659977939924ec2d">
  <xsd:schema xmlns:xsd="http://www.w3.org/2001/XMLSchema" xmlns:xs="http://www.w3.org/2001/XMLSchema" xmlns:p="http://schemas.microsoft.com/office/2006/metadata/properties" xmlns:ns3="95f91316-b962-43d4-93f0-917a87dd9b94" targetNamespace="http://schemas.microsoft.com/office/2006/metadata/properties" ma:root="true" ma:fieldsID="68fa4c3203e6751c3790bd0601a83aa8" ns3:_="">
    <xsd:import namespace="95f91316-b962-43d4-93f0-917a87dd9b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91316-b962-43d4-93f0-917a87dd9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91316-b962-43d4-93f0-917a87dd9b94" xsi:nil="true"/>
  </documentManagement>
</p:properties>
</file>

<file path=customXml/itemProps1.xml><?xml version="1.0" encoding="utf-8"?>
<ds:datastoreItem xmlns:ds="http://schemas.openxmlformats.org/officeDocument/2006/customXml" ds:itemID="{88C83A50-8E6B-4B5C-8C0D-16D5CDBA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91316-b962-43d4-93f0-917a87dd9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4D3CD-7787-4A21-BB3E-4FD38CDE1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FCBE6-8A80-4DDD-A424-FA089D5F75A7}">
  <ds:schemaRefs>
    <ds:schemaRef ds:uri="http://schemas.microsoft.com/office/2006/metadata/properties"/>
    <ds:schemaRef ds:uri="http://schemas.microsoft.com/office/infopath/2007/PartnerControls"/>
    <ds:schemaRef ds:uri="95f91316-b962-43d4-93f0-917a87dd9b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Recreation</cp:lastModifiedBy>
  <cp:revision>2</cp:revision>
  <cp:lastPrinted>2024-05-30T16:58:00Z</cp:lastPrinted>
  <dcterms:created xsi:type="dcterms:W3CDTF">2024-08-27T20:43:00Z</dcterms:created>
  <dcterms:modified xsi:type="dcterms:W3CDTF">2024-08-27T20:43:00Z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0x0101005B91995B96A1334FB9C7F7C6BFDDD166</vt:lpwstr>
  </property>
</Properties>
</file>